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62CB" w14:textId="3F569435" w:rsidR="00255B98" w:rsidRPr="00255B98" w:rsidRDefault="00255B98" w:rsidP="00255B98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令和４年度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蕨市</w:t>
      </w:r>
      <w:r w:rsidR="006F7B5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手話通訳者養成事業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 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手話</w:t>
      </w:r>
      <w:r w:rsidR="006F7B5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通訳者養成講習会(通訳Ⅰ)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申込用紙</w:t>
      </w:r>
    </w:p>
    <w:tbl>
      <w:tblPr>
        <w:tblW w:w="10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904"/>
        <w:gridCol w:w="1418"/>
        <w:gridCol w:w="992"/>
        <w:gridCol w:w="536"/>
        <w:gridCol w:w="1307"/>
        <w:gridCol w:w="1134"/>
        <w:gridCol w:w="1134"/>
        <w:gridCol w:w="218"/>
      </w:tblGrid>
      <w:tr w:rsidR="00255B98" w:rsidRPr="00255B98" w14:paraId="75ABB622" w14:textId="77777777" w:rsidTr="00C20B54">
        <w:trPr>
          <w:gridAfter w:val="1"/>
          <w:wAfter w:w="218" w:type="dxa"/>
          <w:trHeight w:val="3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30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9AE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9D6A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6D704F" w:rsidRPr="00255B98" w14:paraId="3365F839" w14:textId="77777777" w:rsidTr="00C20B54">
        <w:trPr>
          <w:gridAfter w:val="1"/>
          <w:wAfter w:w="218" w:type="dxa"/>
          <w:trHeight w:val="67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342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3D07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FE50D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(西暦)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2DD5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469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5F4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314215" w:rsidRPr="00255B98" w14:paraId="7AE808E3" w14:textId="77777777" w:rsidTr="00C20B54">
        <w:trPr>
          <w:gridAfter w:val="1"/>
          <w:wAfter w:w="218" w:type="dxa"/>
          <w:trHeight w:val="7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097" w14:textId="77777777" w:rsidR="00314215" w:rsidRPr="00255B98" w:rsidRDefault="00314215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8873D" w14:textId="77777777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228FF" w14:textId="134BDE56" w:rsidR="00314215" w:rsidRPr="00314215" w:rsidRDefault="00314215" w:rsidP="00314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2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118C" w14:textId="5EB94B7F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55B98" w:rsidRPr="00255B98" w14:paraId="0535EF4F" w14:textId="77777777" w:rsidTr="00255B98">
        <w:trPr>
          <w:gridAfter w:val="1"/>
          <w:wAfter w:w="218" w:type="dxa"/>
          <w:trHeight w:val="130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5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勤務先・学校名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市内在勤又は在学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の場合はご記入ください)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BF1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(勤務先・学校名称)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(住所)〒</w:t>
            </w:r>
          </w:p>
        </w:tc>
      </w:tr>
      <w:tr w:rsidR="00255B98" w:rsidRPr="00255B98" w14:paraId="16FBC1D7" w14:textId="77777777" w:rsidTr="00314215">
        <w:trPr>
          <w:gridAfter w:val="1"/>
          <w:wAfter w:w="218" w:type="dxa"/>
          <w:trHeight w:val="20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7FC" w14:textId="4D9A992F" w:rsidR="00956B36" w:rsidRPr="00255B98" w:rsidRDefault="00956B36" w:rsidP="00956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日中の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C045" w14:textId="7ABEFBD9" w:rsidR="00956B36" w:rsidRDefault="00956B36" w:rsidP="00314215">
            <w:pPr>
              <w:widowControl/>
              <w:ind w:left="240" w:hangingChars="100" w:hanging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TEL　・　FAX　（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）</w:t>
            </w:r>
          </w:p>
          <w:p w14:paraId="5A55571C" w14:textId="7BD2E9D4" w:rsidR="00255B98" w:rsidRPr="00255B98" w:rsidRDefault="00255B98" w:rsidP="0031421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②メーリングリスト等での一斉連絡に使用することがあるため、メールアドレスをお持ちの方は下記にご記入ください。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なお「@googlegroups.com」からのメールを受信できるように設定をお願いします。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　　　　　　　　　　　　　　　　　　　　　　　　　　　　　　　　　　　　　　　　　　　　　　　　　）</w:t>
            </w:r>
          </w:p>
        </w:tc>
      </w:tr>
      <w:tr w:rsidR="00255B98" w:rsidRPr="00255B98" w14:paraId="0C6CFA17" w14:textId="77777777" w:rsidTr="00956B36">
        <w:trPr>
          <w:gridAfter w:val="1"/>
          <w:wAfter w:w="218" w:type="dxa"/>
          <w:trHeight w:val="27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80176" w14:textId="6B7B3A39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※連絡先の提供について、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お伺いします。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当てはまるものに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〇をつけて</w:t>
            </w:r>
            <w:r w:rsidR="0052267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さい)</w:t>
            </w:r>
          </w:p>
        </w:tc>
      </w:tr>
      <w:tr w:rsidR="00255B98" w:rsidRPr="00255B98" w14:paraId="12C70B40" w14:textId="77777777" w:rsidTr="00956B36">
        <w:trPr>
          <w:gridAfter w:val="1"/>
          <w:wAfter w:w="218" w:type="dxa"/>
          <w:trHeight w:val="1620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C48159" w14:textId="77777777" w:rsidR="00956B36" w:rsidRDefault="00255B98" w:rsidP="00956B36">
            <w:pPr>
              <w:widowControl/>
              <w:ind w:left="319" w:hangingChars="133" w:hanging="3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１．手話関連の情報提供等を受ける為、本書に記入した連絡先を講習会講師、アシスタントへ提供することに同意いたします。</w:t>
            </w:r>
          </w:p>
          <w:p w14:paraId="7AA67B55" w14:textId="1B6ACC72" w:rsidR="00956B36" w:rsidRPr="00956B36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4BC2FF40" w14:textId="5FD65D18" w:rsidR="00255B98" w:rsidRPr="00255B98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２．連絡先の提供はいたしません。</w:t>
            </w:r>
          </w:p>
        </w:tc>
      </w:tr>
      <w:tr w:rsidR="00255B98" w:rsidRPr="00255B98" w14:paraId="29AC7ED6" w14:textId="77777777" w:rsidTr="00255B98">
        <w:trPr>
          <w:gridAfter w:val="1"/>
          <w:wAfter w:w="218" w:type="dxa"/>
          <w:trHeight w:val="750"/>
        </w:trPr>
        <w:tc>
          <w:tcPr>
            <w:tcW w:w="1048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0757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受講理由</w:t>
            </w:r>
          </w:p>
        </w:tc>
      </w:tr>
      <w:tr w:rsidR="00255B98" w:rsidRPr="00255B98" w14:paraId="0030053C" w14:textId="77777777" w:rsidTr="00255B98">
        <w:trPr>
          <w:trHeight w:val="750"/>
        </w:trPr>
        <w:tc>
          <w:tcPr>
            <w:tcW w:w="1048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8AA03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0CE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55B98" w:rsidRPr="00255B98" w14:paraId="08C5340B" w14:textId="77777777" w:rsidTr="00956B36">
        <w:trPr>
          <w:trHeight w:val="32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C78" w14:textId="3BEEB3C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受講対象(以下いずれかに◯をつけてください。</w:t>
            </w:r>
            <w:r w:rsid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の場合は、署名、押印をいただいてください)</w:t>
            </w:r>
          </w:p>
        </w:tc>
        <w:tc>
          <w:tcPr>
            <w:tcW w:w="218" w:type="dxa"/>
            <w:vAlign w:val="center"/>
            <w:hideMark/>
          </w:tcPr>
          <w:p w14:paraId="7B5F0EBC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4D7FE4BF" w14:textId="77777777" w:rsidTr="00956B36">
        <w:trPr>
          <w:trHeight w:val="12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3349" w14:textId="06B26083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①</w:t>
            </w:r>
            <w:r w:rsidR="006F7B52" w:rsidRP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手話奉仕員養成講習会</w:t>
            </w:r>
            <w:r w:rsidR="006F7B52" w:rsidRPr="006F7B5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基礎(初級)(旧：初級手話講習会)修了又は同程度の技術がある</w:t>
            </w:r>
          </w:p>
        </w:tc>
        <w:tc>
          <w:tcPr>
            <w:tcW w:w="218" w:type="dxa"/>
            <w:vAlign w:val="center"/>
            <w:hideMark/>
          </w:tcPr>
          <w:p w14:paraId="553E2E37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FC62EC0" w14:textId="77777777" w:rsidTr="00255B98">
        <w:trPr>
          <w:trHeight w:val="273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82BEA" w14:textId="5555FEFA" w:rsidR="00314215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CA64B" wp14:editId="13AB344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500380</wp:posOffset>
                      </wp:positionV>
                      <wp:extent cx="6372225" cy="733425"/>
                      <wp:effectExtent l="0" t="0" r="28575" b="28575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C0115-CAB8-4B96-8652-8524D01D70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733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E4B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05pt;margin-top:39.4pt;width:50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上記の者は、手話</w:t>
            </w:r>
            <w:r w:rsidR="0038410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通訳者養成講習会(通訳Ⅰ)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の受講資格があると認められるので推薦します。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 xml:space="preserve">　推薦理由</w:t>
            </w:r>
          </w:p>
          <w:p w14:paraId="6B2476B7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DB10C7E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3014E18" w14:textId="77777777" w:rsidR="00314215" w:rsidRDefault="00314215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2517423" w14:textId="5C390853" w:rsidR="00314215" w:rsidRDefault="00255B98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令和　　　年　　　月　　　日</w:t>
            </w:r>
          </w:p>
          <w:p w14:paraId="72B3E757" w14:textId="42AB8D08" w:rsidR="00255B98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蕨市聴覚障害者協会会長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印</w:t>
            </w:r>
          </w:p>
          <w:p w14:paraId="3E775B63" w14:textId="2D2B56F6" w:rsidR="00314215" w:rsidRPr="00255B98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Align w:val="center"/>
            <w:hideMark/>
          </w:tcPr>
          <w:p w14:paraId="03F9C34E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B52" w:rsidRPr="00255B98" w14:paraId="7D7E45C3" w14:textId="77777777" w:rsidTr="006F7B52">
        <w:trPr>
          <w:trHeight w:val="429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9BB0E" w14:textId="29E0AA92" w:rsidR="006F7B52" w:rsidRPr="006F7B52" w:rsidRDefault="006F7B52" w:rsidP="006F7B52">
            <w:pPr>
              <w:widowControl/>
              <w:spacing w:line="360" w:lineRule="auto"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F7B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手話</w:t>
            </w:r>
            <w:r w:rsidR="003841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通訳者</w:t>
            </w:r>
            <w:r w:rsidRPr="006F7B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養成準備コースとの同時受講</w:t>
            </w:r>
            <w:r w:rsidR="001516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(どちらかに○)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希望する　　　　希望しない</w:t>
            </w:r>
          </w:p>
        </w:tc>
        <w:tc>
          <w:tcPr>
            <w:tcW w:w="218" w:type="dxa"/>
            <w:vAlign w:val="center"/>
          </w:tcPr>
          <w:p w14:paraId="192A0E96" w14:textId="77777777" w:rsidR="006F7B52" w:rsidRPr="00255B98" w:rsidRDefault="006F7B52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79707104" w14:textId="77777777" w:rsidTr="00033263">
        <w:trPr>
          <w:trHeight w:val="876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E57" w14:textId="5771B779" w:rsidR="00033263" w:rsidRPr="00033263" w:rsidRDefault="007A432A" w:rsidP="00033263">
            <w:pPr>
              <w:widowControl/>
              <w:snapToGrid w:val="0"/>
              <w:spacing w:line="360" w:lineRule="auto"/>
              <w:ind w:firstLineChars="100" w:firstLine="24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3263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D2FDF" wp14:editId="287A4BCC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17145</wp:posOffset>
                      </wp:positionV>
                      <wp:extent cx="276225" cy="457200"/>
                      <wp:effectExtent l="0" t="0" r="4762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E08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342.55pt;margin-top:1.35pt;width: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" adj="1087" strokecolor="black [3200]" strokeweight=".5pt">
                      <v:stroke joinstyle="miter"/>
                    </v:shape>
                  </w:pict>
                </mc:Fallback>
              </mc:AlternateContent>
            </w:r>
            <w:r w:rsidR="006F7B52"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テキスト　①手話通訳</w:t>
            </w:r>
            <w:r w:rsidR="006F7B52" w:rsidRPr="000332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I　ホップ ステップ ジャンプ(税込3,080円</w:t>
            </w:r>
            <w:r w:rsidR="006F7B52"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)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033263"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合計4,950円</w:t>
            </w:r>
          </w:p>
          <w:p w14:paraId="34C749A8" w14:textId="71758FCC" w:rsidR="006D704F" w:rsidRDefault="006F7B52" w:rsidP="00033263">
            <w:pPr>
              <w:widowControl/>
              <w:snapToGrid w:val="0"/>
              <w:spacing w:line="360" w:lineRule="auto"/>
              <w:ind w:firstLineChars="500" w:firstLine="120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②手話通訳者養成のための講義テキスト(税込</w:t>
            </w:r>
            <w:r w:rsidRPr="000332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1,870円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)</w:t>
            </w:r>
            <w:r w:rsidR="007A43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7A43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注文する　　</w:t>
            </w:r>
            <w:r w:rsidR="005226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A43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注文しない</w:t>
            </w:r>
          </w:p>
          <w:p w14:paraId="10FC440F" w14:textId="67B775C7" w:rsidR="007A432A" w:rsidRPr="00033263" w:rsidRDefault="007A432A" w:rsidP="00033263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332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※講習会で使用するため、お持ちでない方は</w:t>
            </w:r>
            <w:r w:rsidR="00033263" w:rsidRPr="000332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「注文する」に〇をつけてください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218" w:type="dxa"/>
            <w:vAlign w:val="center"/>
            <w:hideMark/>
          </w:tcPr>
          <w:p w14:paraId="38CBB1CA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9502CD7" w14:textId="77777777" w:rsidTr="00033263">
        <w:trPr>
          <w:trHeight w:val="599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F2A2" w14:textId="471A8B66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※この申込書に記載された個人情報は</w:t>
            </w:r>
            <w:r w:rsidR="008903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、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蕨市</w:t>
            </w:r>
            <w:r w:rsidR="004B62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手話通訳者派遣事務所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が実施する手話講習会の適正かつ円滑な実施のためだけに用い、他の目的に使用することはございません。</w:t>
            </w:r>
          </w:p>
        </w:tc>
        <w:tc>
          <w:tcPr>
            <w:tcW w:w="218" w:type="dxa"/>
            <w:vAlign w:val="center"/>
            <w:hideMark/>
          </w:tcPr>
          <w:p w14:paraId="13D624D8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2413CE3" w14:textId="77777777" w:rsidR="00255B98" w:rsidRPr="00255B98" w:rsidRDefault="00255B98" w:rsidP="00950388"/>
    <w:sectPr w:rsidR="00255B98" w:rsidRPr="00255B98" w:rsidSect="0031421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8"/>
    <w:rsid w:val="00033263"/>
    <w:rsid w:val="0015164B"/>
    <w:rsid w:val="00255B98"/>
    <w:rsid w:val="00314215"/>
    <w:rsid w:val="00384104"/>
    <w:rsid w:val="004B625A"/>
    <w:rsid w:val="00522678"/>
    <w:rsid w:val="006D704F"/>
    <w:rsid w:val="006F7B52"/>
    <w:rsid w:val="007A432A"/>
    <w:rsid w:val="0089033F"/>
    <w:rsid w:val="00950388"/>
    <w:rsid w:val="00956B36"/>
    <w:rsid w:val="00C20B54"/>
    <w:rsid w:val="00DA60DA"/>
    <w:rsid w:val="00D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1506B"/>
  <w15:chartTrackingRefBased/>
  <w15:docId w15:val="{8AFB3725-B819-4894-B730-56ACA5AD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warabi-haken@outlook.com</dc:creator>
  <cp:keywords/>
  <dc:description/>
  <cp:lastModifiedBy>warabi-haken@outlook.com</cp:lastModifiedBy>
  <cp:revision>10</cp:revision>
  <cp:lastPrinted>2021-11-30T00:47:00Z</cp:lastPrinted>
  <dcterms:created xsi:type="dcterms:W3CDTF">2021-11-30T00:28:00Z</dcterms:created>
  <dcterms:modified xsi:type="dcterms:W3CDTF">2022-01-25T01:11:00Z</dcterms:modified>
</cp:coreProperties>
</file>